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055" w:rsidRDefault="000C4055">
      <w:pPr>
        <w:tabs>
          <w:tab w:val="left" w:pos="3049"/>
        </w:tabs>
        <w:spacing w:after="0" w:line="240" w:lineRule="auto"/>
        <w:rPr>
          <w:sz w:val="28"/>
          <w:szCs w:val="28"/>
          <w:u w:val="single"/>
        </w:rPr>
      </w:pPr>
    </w:p>
    <w:p w:rsidR="000C4055" w:rsidRDefault="00E05E9F">
      <w:pPr>
        <w:pStyle w:val="Ttulo1"/>
        <w:spacing w:line="240" w:lineRule="auto"/>
        <w:jc w:val="left"/>
        <w:rPr>
          <w:sz w:val="28"/>
          <w:szCs w:val="28"/>
        </w:rPr>
      </w:pPr>
      <w:r>
        <w:rPr>
          <w:sz w:val="28"/>
          <w:szCs w:val="28"/>
        </w:rPr>
        <w:t>Reseña N°1: Lahera P., Eugenio. (2004) Política y Políticas Públicas. CEPAL (Comisión Económica para América Latina y El Caribe) División de Desarrollo Social. Serie Políticas Sociales N°95. Agosto de 2004</w:t>
      </w:r>
    </w:p>
    <w:p w:rsidR="000C4055" w:rsidRDefault="000C4055">
      <w:pPr>
        <w:pStyle w:val="Ttulo1"/>
        <w:spacing w:line="240" w:lineRule="auto"/>
        <w:jc w:val="left"/>
        <w:rPr>
          <w:sz w:val="28"/>
          <w:szCs w:val="28"/>
        </w:rPr>
      </w:pPr>
    </w:p>
    <w:p w:rsidR="000C4055" w:rsidRDefault="00E05E9F">
      <w:pPr>
        <w:pStyle w:val="Ttulo1"/>
        <w:spacing w:line="240" w:lineRule="auto"/>
        <w:jc w:val="left"/>
        <w:rPr>
          <w:sz w:val="28"/>
          <w:szCs w:val="28"/>
        </w:rPr>
      </w:pPr>
      <w:r>
        <w:rPr>
          <w:sz w:val="28"/>
          <w:szCs w:val="28"/>
        </w:rPr>
        <w:t xml:space="preserve">Texto-Audio Introductorio core. </w:t>
      </w:r>
    </w:p>
    <w:p w:rsidR="000C4055" w:rsidRDefault="000C4055"/>
    <w:p w:rsidR="000C4055" w:rsidRDefault="00E05E9F">
      <w:pPr>
        <w:pStyle w:val="Ttulo1"/>
        <w:spacing w:line="240" w:lineRule="auto"/>
        <w:jc w:val="left"/>
        <w:rPr>
          <w:sz w:val="24"/>
          <w:szCs w:val="24"/>
        </w:rPr>
      </w:pPr>
      <w:r>
        <w:rPr>
          <w:sz w:val="24"/>
          <w:szCs w:val="24"/>
        </w:rPr>
        <w:t>Proyecto: Procurando la Accesibilidad Universal (PLAU)</w:t>
      </w:r>
    </w:p>
    <w:p w:rsidR="000C4055" w:rsidRDefault="00E05E9F">
      <w:pPr>
        <w:pStyle w:val="Ttulo1"/>
        <w:spacing w:line="240" w:lineRule="auto"/>
        <w:jc w:val="left"/>
        <w:rPr>
          <w:sz w:val="24"/>
          <w:szCs w:val="24"/>
        </w:rPr>
      </w:pPr>
      <w:r>
        <w:rPr>
          <w:sz w:val="24"/>
          <w:szCs w:val="24"/>
        </w:rPr>
        <w:t>Curso Sociología de las Políticas Públicas 2019.</w:t>
      </w:r>
    </w:p>
    <w:p w:rsidR="000C4055" w:rsidRDefault="000C4055">
      <w:pPr>
        <w:tabs>
          <w:tab w:val="left" w:pos="851"/>
        </w:tabs>
        <w:spacing w:after="0" w:line="240" w:lineRule="auto"/>
      </w:pPr>
    </w:p>
    <w:p w:rsidR="000C4055" w:rsidRDefault="00E05E9F">
      <w:pPr>
        <w:pStyle w:val="Ttulo2"/>
        <w:spacing w:line="240" w:lineRule="auto"/>
        <w:rPr>
          <w:b w:val="0"/>
          <w:sz w:val="24"/>
          <w:szCs w:val="24"/>
        </w:rPr>
      </w:pPr>
      <w:r>
        <w:rPr>
          <w:b w:val="0"/>
          <w:sz w:val="24"/>
          <w:szCs w:val="24"/>
        </w:rPr>
        <w:t xml:space="preserve">  </w:t>
      </w:r>
    </w:p>
    <w:p w:rsidR="000C4055" w:rsidRDefault="00E05E9F">
      <w:pPr>
        <w:pStyle w:val="Ttulo2"/>
        <w:spacing w:line="240" w:lineRule="auto"/>
        <w:rPr>
          <w:b w:val="0"/>
          <w:sz w:val="24"/>
          <w:szCs w:val="24"/>
        </w:rPr>
      </w:pPr>
      <w:r>
        <w:rPr>
          <w:b w:val="0"/>
          <w:sz w:val="24"/>
          <w:szCs w:val="24"/>
        </w:rPr>
        <w:t>A continuación encuentras una serie de secciones presentadas como archivos de audio y textos que te conducirán, a través del texto de Eugenio Lahera</w:t>
      </w:r>
      <w:r>
        <w:rPr>
          <w:b w:val="0"/>
          <w:sz w:val="24"/>
          <w:szCs w:val="24"/>
        </w:rPr>
        <w:t>, Política y Políticas Públicas</w:t>
      </w:r>
    </w:p>
    <w:p w:rsidR="000C4055" w:rsidRDefault="000C4055"/>
    <w:p w:rsidR="000C4055" w:rsidRDefault="00E05E9F">
      <w:pPr>
        <w:pStyle w:val="Ttulo2"/>
        <w:spacing w:line="240" w:lineRule="auto"/>
        <w:rPr>
          <w:b w:val="0"/>
          <w:sz w:val="24"/>
          <w:szCs w:val="24"/>
        </w:rPr>
      </w:pPr>
      <w:r>
        <w:rPr>
          <w:b w:val="0"/>
          <w:sz w:val="24"/>
          <w:szCs w:val="24"/>
        </w:rPr>
        <w:t>Es muy importante que consideres que este texto es parte de un proceso integral de escucha-lectura activa y no un reemplazo del trabajo con el texto original -el cual también encontrarás “audializado”-. Entonces, nuestra in</w:t>
      </w:r>
      <w:r>
        <w:rPr>
          <w:b w:val="0"/>
          <w:sz w:val="24"/>
          <w:szCs w:val="24"/>
        </w:rPr>
        <w:t xml:space="preserve">vitación es a realizar este proceso pero también,  a que tú, junto a tus compañeras y compañeros  puedan experimentar de manera de crear formas innovadoras de trabajo con el material docente del curso “Sociología de las Políticas Públicas”. </w:t>
      </w:r>
    </w:p>
    <w:p w:rsidR="000C4055" w:rsidRDefault="000C4055">
      <w:pPr>
        <w:spacing w:after="0" w:line="240" w:lineRule="auto"/>
      </w:pPr>
    </w:p>
    <w:p w:rsidR="000C4055" w:rsidRDefault="00E05E9F">
      <w:pPr>
        <w:spacing w:after="0" w:line="240" w:lineRule="auto"/>
      </w:pPr>
      <w:r>
        <w:t>Originalmente</w:t>
      </w:r>
      <w:r>
        <w:t xml:space="preserve"> esta “transformación” en el material docente del curso se ha pensado como una forma de avanzar hacia a la “accesibilidad universal” en términos de información y conocimientos. Esto quiere decir, permitir que personas en alguna situación de discapacidad pu</w:t>
      </w:r>
      <w:r>
        <w:t xml:space="preserve">edan tener un acceso fluido e independiente al texto y sus contenidos. </w:t>
      </w:r>
    </w:p>
    <w:p w:rsidR="000C4055" w:rsidRDefault="000C4055">
      <w:pPr>
        <w:spacing w:after="0" w:line="240" w:lineRule="auto"/>
      </w:pPr>
    </w:p>
    <w:p w:rsidR="000C4055" w:rsidRDefault="00E05E9F">
      <w:pPr>
        <w:spacing w:after="0" w:line="240" w:lineRule="auto"/>
      </w:pPr>
      <w:r>
        <w:t>Ahora bien, pensamos que esta transformación del material docente se adapta mejor al uso de nuevas tecnologías y a las formas en que las nuevas generaciones buscan “aprender”.  Repeti</w:t>
      </w:r>
      <w:r>
        <w:t xml:space="preserve">mos entonces, que esperamos que puedan apropiarse de este material y usarlo en formas que nosotros, como equipo docente, no hemos anticipado. </w:t>
      </w:r>
    </w:p>
    <w:p w:rsidR="000C4055" w:rsidRDefault="000C4055">
      <w:pPr>
        <w:spacing w:after="0" w:line="240" w:lineRule="auto"/>
      </w:pPr>
    </w:p>
    <w:p w:rsidR="000C4055" w:rsidRDefault="00E05E9F">
      <w:pPr>
        <w:spacing w:after="0" w:line="240" w:lineRule="auto"/>
      </w:pPr>
      <w:r>
        <w:t>Es importante que consideres que el impacto que tú reportes sobre esta nueva estrategia de enseñanza-aprendizaje</w:t>
      </w:r>
      <w:r>
        <w:t xml:space="preserve"> es fundamental para su replicabilidad futura. ¡No desaproveches esta oportunidad! </w:t>
      </w:r>
    </w:p>
    <w:p w:rsidR="000C4055" w:rsidRDefault="000C4055">
      <w:pPr>
        <w:spacing w:after="0" w:line="240" w:lineRule="auto"/>
      </w:pPr>
    </w:p>
    <w:p w:rsidR="000C4055" w:rsidRDefault="00E05E9F">
      <w:pPr>
        <w:spacing w:after="0" w:line="240" w:lineRule="auto"/>
      </w:pPr>
      <w:r>
        <w:t>Por último, considere que la forma de citar en este texto está hecha para que un sintetizador de voz pueda leer el formato APA y por lo tanto, no es el modelo APA propiame</w:t>
      </w:r>
      <w:r>
        <w:t xml:space="preserve">nte tal. No la repliques en otros trabajos o informes. </w:t>
      </w:r>
    </w:p>
    <w:p w:rsidR="000C4055" w:rsidRDefault="00E05E9F">
      <w:pPr>
        <w:spacing w:after="0" w:line="240" w:lineRule="auto"/>
      </w:pPr>
      <w:r>
        <w:lastRenderedPageBreak/>
        <w:t>Las notas al pie de página han sido modificadas para que ellas solo refieran a contenidos explicados por el autor y no a referencias bibliográficas. Esto es válido para este texto y para todos los otr</w:t>
      </w:r>
      <w:r>
        <w:t xml:space="preserve">os textos audializados.  </w:t>
      </w:r>
    </w:p>
    <w:p w:rsidR="000C4055" w:rsidRDefault="000C4055">
      <w:pPr>
        <w:spacing w:after="0" w:line="240" w:lineRule="auto"/>
      </w:pPr>
    </w:p>
    <w:p w:rsidR="000C4055" w:rsidRDefault="00E05E9F">
      <w:pPr>
        <w:spacing w:after="0" w:line="240" w:lineRule="auto"/>
      </w:pPr>
      <w:r>
        <w:t>Adicionalmente, considera que las notas al pie vienen insertas en el texto luego de que se concluye el párrafo en que ellas son consignadas por el autor. Tú podrás identificar estos textos pues verbalmente se señala su “inicio” y</w:t>
      </w:r>
      <w:r>
        <w:t xml:space="preserve"> su “final”. </w:t>
      </w:r>
    </w:p>
    <w:p w:rsidR="000C4055" w:rsidRDefault="000C4055">
      <w:pPr>
        <w:rPr>
          <w:b/>
          <w:sz w:val="28"/>
          <w:szCs w:val="28"/>
        </w:rPr>
      </w:pPr>
      <w:bookmarkStart w:id="0" w:name="_GoBack"/>
      <w:bookmarkEnd w:id="0"/>
    </w:p>
    <w:p w:rsidR="000C4055" w:rsidRDefault="00E05E9F">
      <w:pPr>
        <w:pStyle w:val="Ttulo2"/>
        <w:spacing w:line="240" w:lineRule="auto"/>
      </w:pPr>
      <w:r>
        <w:t>1</w:t>
      </w:r>
      <w:r>
        <w:t>) Presentación del “reseñador/a” e Introducción del texto.</w:t>
      </w:r>
    </w:p>
    <w:p w:rsidR="000C4055" w:rsidRDefault="000C4055">
      <w:pPr>
        <w:spacing w:after="0" w:line="240" w:lineRule="auto"/>
      </w:pPr>
    </w:p>
    <w:p w:rsidR="000C4055" w:rsidRDefault="00E05E9F">
      <w:pPr>
        <w:spacing w:after="0" w:line="240" w:lineRule="auto"/>
      </w:pPr>
      <w:r>
        <w:t xml:space="preserve">Hola a todos y todas.  </w:t>
      </w:r>
    </w:p>
    <w:p w:rsidR="000C4055" w:rsidRDefault="000C4055">
      <w:pPr>
        <w:spacing w:after="0" w:line="240" w:lineRule="auto"/>
      </w:pPr>
    </w:p>
    <w:p w:rsidR="000C4055" w:rsidRDefault="00E05E9F">
      <w:pPr>
        <w:spacing w:after="0" w:line="240" w:lineRule="auto"/>
      </w:pPr>
      <w:r>
        <w:t xml:space="preserve">Bienvenidos y bienvenidas a la reseña del texto Política y políticas públicas que forma parte del Proyecto Procurando Accesibilidad Universal. En esta ocasión Isabel y yo los y las acompañaremos en la presentación a este texto. </w:t>
      </w:r>
    </w:p>
    <w:p w:rsidR="000C4055" w:rsidRDefault="000C4055">
      <w:pPr>
        <w:spacing w:after="0" w:line="240" w:lineRule="auto"/>
      </w:pPr>
    </w:p>
    <w:p w:rsidR="000C4055" w:rsidRDefault="00E05E9F">
      <w:pPr>
        <w:spacing w:after="0" w:line="240" w:lineRule="auto"/>
      </w:pPr>
      <w:r>
        <w:t>Mi nombre es Milena Faigue</w:t>
      </w:r>
      <w:r>
        <w:t>nbaum, soy licenciada en sociología y durante este semestre los y las acompañaré como ayudante del ramo sociología de las políticas públicas. Les presento a la Isa</w:t>
      </w:r>
    </w:p>
    <w:p w:rsidR="000C4055" w:rsidRDefault="000C4055">
      <w:pPr>
        <w:spacing w:after="0" w:line="240" w:lineRule="auto"/>
      </w:pPr>
    </w:p>
    <w:p w:rsidR="000C4055" w:rsidRDefault="00E05E9F">
      <w:pPr>
        <w:spacing w:after="0" w:line="240" w:lineRule="auto"/>
      </w:pPr>
      <w:r>
        <w:t>Hola, yo soy Isabel Núñez, soy tesista del departamento de sociología en un proyecto Fondec</w:t>
      </w:r>
      <w:r>
        <w:t xml:space="preserve">yt, donde estudio ecosistemas de innovación en minería. En esta ocasión los y las queremos invitar a conocer el texto Política y políticas públicas de Eugenio Lahera, para que podamos reflexionar juntos en torno a las principales ideas. </w:t>
      </w:r>
    </w:p>
    <w:p w:rsidR="000C4055" w:rsidRDefault="000C4055">
      <w:pPr>
        <w:spacing w:after="0" w:line="240" w:lineRule="auto"/>
      </w:pPr>
    </w:p>
    <w:p w:rsidR="000C4055" w:rsidRDefault="00E05E9F">
      <w:pPr>
        <w:spacing w:after="0" w:line="240" w:lineRule="auto"/>
      </w:pPr>
      <w:r>
        <w:t>Nos escucharán re</w:t>
      </w:r>
      <w:r>
        <w:t xml:space="preserve">iteradas veces mencionar el nombre y autor del texto. Esto es importante para que la escucha activa se convierta en algo significativo. </w:t>
      </w:r>
    </w:p>
    <w:p w:rsidR="000C4055" w:rsidRDefault="000C4055">
      <w:pPr>
        <w:spacing w:after="0" w:line="240" w:lineRule="auto"/>
      </w:pPr>
    </w:p>
    <w:p w:rsidR="000C4055" w:rsidRDefault="00E05E9F">
      <w:pPr>
        <w:spacing w:after="0" w:line="240" w:lineRule="auto"/>
      </w:pPr>
      <w:r>
        <w:t xml:space="preserve">Queremos contarles que nuestro principal interés por este texto se vincula con nuestra rol de ciudadanas, frente a la </w:t>
      </w:r>
      <w:r>
        <w:t xml:space="preserve">relevancia de las políticas públicas.  En palabras de Lahera, tanto política como políticas públicas son expresiones del poder social. Es justamente esto lo que nos motiva. </w:t>
      </w:r>
    </w:p>
    <w:p w:rsidR="000C4055" w:rsidRDefault="000C4055">
      <w:pPr>
        <w:spacing w:after="0" w:line="240" w:lineRule="auto"/>
      </w:pPr>
    </w:p>
    <w:p w:rsidR="000C4055" w:rsidRDefault="00E05E9F">
      <w:pPr>
        <w:spacing w:after="0" w:line="240" w:lineRule="auto"/>
      </w:pPr>
      <w:r>
        <w:t>Intentaremos entender la manera en que se deciden las políticas públicas que fina</w:t>
      </w:r>
      <w:r>
        <w:t xml:space="preserve">lmente nos terminan por afectar a todos y todas. </w:t>
      </w:r>
    </w:p>
    <w:p w:rsidR="000C4055" w:rsidRDefault="000C4055">
      <w:pPr>
        <w:spacing w:after="0" w:line="240" w:lineRule="auto"/>
      </w:pPr>
    </w:p>
    <w:p w:rsidR="000C4055" w:rsidRDefault="00E05E9F">
      <w:pPr>
        <w:spacing w:after="0" w:line="240" w:lineRule="auto"/>
      </w:pPr>
      <w:r>
        <w:t>Oye Mile, es súper importante tener en cuenta para la escucha activa lo siguiente:  este texto fue publicado el año 2004 por la CEPAL, en un momento en que había un especial énfasis en el estudio de la mod</w:t>
      </w:r>
      <w:r>
        <w:t xml:space="preserve">ernización de las políticas sociales y del aparato público. </w:t>
      </w:r>
    </w:p>
    <w:p w:rsidR="000C4055" w:rsidRDefault="000C4055">
      <w:pPr>
        <w:spacing w:after="0" w:line="240" w:lineRule="auto"/>
      </w:pPr>
    </w:p>
    <w:p w:rsidR="000C4055" w:rsidRDefault="00E05E9F">
      <w:pPr>
        <w:spacing w:after="0" w:line="240" w:lineRule="auto"/>
        <w:rPr>
          <w:highlight w:val="white"/>
        </w:rPr>
      </w:pPr>
      <w:r>
        <w:rPr>
          <w:highlight w:val="white"/>
        </w:rPr>
        <w:t>Siguiendo con este audio introductorio pasaremos ahora a contextualizar y dar a conocer los elementos centrales del texto, para que se tengan en consideración a la hora de la escucha activa.</w:t>
      </w:r>
    </w:p>
    <w:p w:rsidR="000C4055" w:rsidRDefault="00E05E9F">
      <w:pPr>
        <w:pStyle w:val="Ttulo2"/>
        <w:spacing w:line="240" w:lineRule="auto"/>
      </w:pPr>
      <w:r>
        <w:lastRenderedPageBreak/>
        <w:t xml:space="preserve">2) </w:t>
      </w:r>
      <w:r>
        <w:t>Contextualización y Elementos Centrales del texto.</w:t>
      </w:r>
    </w:p>
    <w:p w:rsidR="000C4055" w:rsidRDefault="000C4055">
      <w:pPr>
        <w:pStyle w:val="Ttulo2"/>
        <w:spacing w:line="240" w:lineRule="auto"/>
      </w:pPr>
    </w:p>
    <w:p w:rsidR="000C4055" w:rsidRDefault="00E05E9F">
      <w:r>
        <w:t>El texto Política y políticas públicas, publicado el año 2004 por la División de Desarrollo Social de la CEPAL, fue escrito por Eugenio Lahera, quien fuera un destacado abogado analista de políticas públi</w:t>
      </w:r>
      <w:r>
        <w:t>cas.</w:t>
      </w:r>
    </w:p>
    <w:p w:rsidR="000C4055" w:rsidRDefault="00E05E9F">
      <w:r>
        <w:t>En su trayectoria destacan una serie de cargos importantes en el sector público. En relación al trabajo en la Cepal mencionamos que fue Asesor en Políticas públicas, también se desempeñó como Editor de la Revista de la Cepal y consultor de diversos or</w:t>
      </w:r>
      <w:r>
        <w:t>ganismos internacionales.</w:t>
      </w:r>
    </w:p>
    <w:p w:rsidR="000C4055" w:rsidRDefault="00E05E9F">
      <w:r>
        <w:t>El presente texto, forma parte del proyecto “Política y políticas públicas en los procesos de reforma en América Latina. “Similitudes y diversidades” llevado a cabo por la CEPAL con el apoyo del Gobierno de Francia. Cabe mencionar</w:t>
      </w:r>
      <w:r>
        <w:t xml:space="preserve"> que, al momento de publicarse el texto, una de las principales preocupaciones de la CEPAL era el fortalecimiento de la institucionalidad a través de las políticas públicas. Es importante tener en cuenta que esta agenda de prioridades que mencionamos, varí</w:t>
      </w:r>
      <w:r>
        <w:t xml:space="preserve">a en acorde a los diversos contextos y coyunturas. Por ejemplo hoy en día uno de los ejes centrales de preocupación de CEPAL es el logro de los objetivos de desarrollo sostenible. </w:t>
      </w:r>
    </w:p>
    <w:p w:rsidR="000C4055" w:rsidRDefault="00E05E9F">
      <w:r>
        <w:t>En cuanto a los elementos centrales del texto, podemos mencionar que está c</w:t>
      </w:r>
      <w:r>
        <w:t>onformado por dos grandes apartados. El primero de ellos aborda los aspectos analíticos de la política y las políticas públicas. En este sentido el autor hace un análisis general de la relación entre política y políticas públicas. Lahera propone que las po</w:t>
      </w:r>
      <w:r>
        <w:t>líticas públicas tienen una función anaítica en tanto resultan útiles para acotar el gran espectro de discusiones y temáticas de la discusión pública. Siguiendo con la primera parte del texto, se propone una caracterización de una correcta política pública</w:t>
      </w:r>
      <w:r>
        <w:t xml:space="preserve">. Esto último corresponde lo que se llama coloquialmente un  “deber ser” de la política pública o sociológicamente hablando un “tipo ideal”. Cabe mencionar que esta idea de política pública que se propone, debe “incluir el aspecto político como su origen, </w:t>
      </w:r>
      <w:r>
        <w:t xml:space="preserve">objetivo, justificación o explicación pública.” Una tercera parte corresponden a las etapas en la formulación y ejecución de una política pública, las cuales corresponden al origen, diseño, gestión y evaluación. </w:t>
      </w:r>
    </w:p>
    <w:p w:rsidR="000C4055" w:rsidRDefault="00E05E9F">
      <w:r>
        <w:t>La segunda parte del texto describe aspecto</w:t>
      </w:r>
      <w:r>
        <w:t>s más concretos de la relación entre política y políticas públicas: el debate público, el sistema político y las elecciones, la participación no eleccionaria, entre esos el lobby, la transparencia y la participación y finalmente los gobiernos y las polític</w:t>
      </w:r>
      <w:r>
        <w:t xml:space="preserve">as. </w:t>
      </w:r>
    </w:p>
    <w:p w:rsidR="000C4055" w:rsidRDefault="00E05E9F">
      <w:r>
        <w:t xml:space="preserve">Queremos intencionar la lectura de esta segunda parte para destacar y reflexionar sobre la discusión pública o social, que sería la antesala de una participación fructífera en la creación de una agenda pública. El autor elabora una reflexión en torno </w:t>
      </w:r>
      <w:r>
        <w:t xml:space="preserve">a la propuesta analítica a partir de la realidad de los sistemas políticos. Por ejemplo cuando se habla de participación, un elemento central es la información a </w:t>
      </w:r>
      <w:r>
        <w:lastRenderedPageBreak/>
        <w:t>la cual debieran tener acceso todas y todos los ciudadanos/as, la que además debiera contar co</w:t>
      </w:r>
      <w:r>
        <w:t xml:space="preserve">n ser accesible y de fácil comprensión. Sin embargo el autor plantea que en la realidad se podrían crear un abanico de opciones, que en algunos casos no responde al requerimiento inicial. </w:t>
      </w:r>
    </w:p>
    <w:p w:rsidR="000C4055" w:rsidRDefault="00E05E9F">
      <w:pPr>
        <w:pStyle w:val="Ttulo2"/>
        <w:spacing w:line="240" w:lineRule="auto"/>
      </w:pPr>
      <w:r>
        <w:t>3) Preguntas básicas para tener en mente durante la lectura-escucha del texto.</w:t>
      </w:r>
    </w:p>
    <w:p w:rsidR="000C4055" w:rsidRDefault="000C4055">
      <w:pPr>
        <w:pStyle w:val="Ttulo3"/>
        <w:spacing w:line="240" w:lineRule="auto"/>
      </w:pPr>
    </w:p>
    <w:p w:rsidR="000C4055" w:rsidRDefault="00E05E9F">
      <w:pPr>
        <w:pStyle w:val="Ttulo3"/>
        <w:spacing w:line="240" w:lineRule="auto"/>
      </w:pPr>
      <w:r>
        <w:t>Preguntas</w:t>
      </w:r>
    </w:p>
    <w:p w:rsidR="000C4055" w:rsidRDefault="000C4055">
      <w:pPr>
        <w:spacing w:after="0" w:line="240" w:lineRule="auto"/>
      </w:pPr>
    </w:p>
    <w:p w:rsidR="000C4055" w:rsidRDefault="00E05E9F">
      <w:pPr>
        <w:spacing w:after="0" w:line="240" w:lineRule="auto"/>
      </w:pPr>
      <w:r>
        <w:t>1.¿De qué manera se incorpora la ciudadanía en el diseño y gestión de las políticas públicas?</w:t>
      </w:r>
    </w:p>
    <w:p w:rsidR="000C4055" w:rsidRDefault="000C4055">
      <w:pPr>
        <w:spacing w:after="0" w:line="240" w:lineRule="auto"/>
      </w:pPr>
    </w:p>
    <w:p w:rsidR="000C4055" w:rsidRDefault="00E05E9F">
      <w:pPr>
        <w:spacing w:after="0" w:line="240" w:lineRule="auto"/>
      </w:pPr>
      <w:r>
        <w:t>2. El texto alude a las imperfecciones de la política. El texto está publicado en el 2004, sin embargo al 2019 hemos presenciado diversas manifestaciones de la tergiversación de la política. En este sentido, ¿cuáles serían las falencias que Lahera anticipó</w:t>
      </w:r>
      <w:r>
        <w:t xml:space="preserve"> y cuáles persisten?</w:t>
      </w:r>
    </w:p>
    <w:p w:rsidR="000C4055" w:rsidRDefault="000C4055">
      <w:pPr>
        <w:spacing w:after="0" w:line="240" w:lineRule="auto"/>
      </w:pPr>
    </w:p>
    <w:p w:rsidR="000C4055" w:rsidRDefault="00E05E9F">
      <w:pPr>
        <w:spacing w:after="0" w:line="240" w:lineRule="auto"/>
      </w:pPr>
      <w:r>
        <w:t>A continuación escucharán el audio que reproduce el texto Política y Políticas Públicas de Eugenio Lahera publicado en el 2004 por la Comisión Económica para América Latina y el Caribe.  Mucha suerte en la escucha-lectura del texto. A</w:t>
      </w:r>
      <w:r>
        <w:t>quí te entregamos su referencia bibliográfica para que sepas cómo citarlo:</w:t>
      </w:r>
    </w:p>
    <w:p w:rsidR="000C4055" w:rsidRDefault="000C4055">
      <w:pPr>
        <w:pStyle w:val="Ttulo2"/>
      </w:pPr>
    </w:p>
    <w:p w:rsidR="000C4055" w:rsidRDefault="00E05E9F">
      <w:pPr>
        <w:pStyle w:val="Ttulo2"/>
        <w:spacing w:line="240" w:lineRule="auto"/>
        <w:rPr>
          <w:b w:val="0"/>
        </w:rPr>
      </w:pPr>
      <w:r>
        <w:t>Lahera P., Eugenio. (2004) Política y Políticas Públicas. CEPAL (Comisión Económica para América Latina y El Caribe) División de Desarrollo Social. Serie Políticas Sociales N°95. A</w:t>
      </w:r>
      <w:r>
        <w:t>gosto de 2004.</w:t>
      </w:r>
    </w:p>
    <w:p w:rsidR="000C4055" w:rsidRDefault="00E05E9F">
      <w:pPr>
        <w:spacing w:after="0" w:line="240" w:lineRule="auto"/>
      </w:pPr>
      <w:r>
        <w:t xml:space="preserve">  </w:t>
      </w:r>
    </w:p>
    <w:p w:rsidR="000C4055" w:rsidRDefault="00E05E9F">
      <w:pPr>
        <w:spacing w:after="0" w:line="240" w:lineRule="auto"/>
      </w:pPr>
      <w:bookmarkStart w:id="1" w:name="_heading=h.gjdgxs" w:colFirst="0" w:colLast="0"/>
      <w:bookmarkEnd w:id="1"/>
      <w:r>
        <w:t xml:space="preserve">Por favor, ahora pasa a escuchar el audio del texto. </w:t>
      </w:r>
    </w:p>
    <w:p w:rsidR="000C4055" w:rsidRDefault="000C4055">
      <w:pPr>
        <w:spacing w:after="0" w:line="240" w:lineRule="auto"/>
      </w:pPr>
      <w:bookmarkStart w:id="2" w:name="_heading=h.7ejrveradvr6" w:colFirst="0" w:colLast="0"/>
      <w:bookmarkEnd w:id="2"/>
    </w:p>
    <w:sectPr w:rsidR="000C4055">
      <w:headerReference w:type="default" r:id="rId7"/>
      <w:footerReference w:type="even" r:id="rId8"/>
      <w:footerReference w:type="default" r:id="rId9"/>
      <w:pgSz w:w="12240" w:h="15840"/>
      <w:pgMar w:top="1668" w:right="1701" w:bottom="851"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E9F" w:rsidRDefault="00E05E9F">
      <w:pPr>
        <w:spacing w:after="0" w:line="240" w:lineRule="auto"/>
      </w:pPr>
      <w:r>
        <w:separator/>
      </w:r>
    </w:p>
  </w:endnote>
  <w:endnote w:type="continuationSeparator" w:id="0">
    <w:p w:rsidR="00E05E9F" w:rsidRDefault="00E05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0000000000000000000"/>
    <w:charset w:val="00"/>
    <w:family w:val="roman"/>
    <w:notTrueType/>
    <w:pitch w:val="default"/>
  </w:font>
  <w:font w:name="Georgia">
    <w:panose1 w:val="02040502050405020303"/>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055" w:rsidRDefault="00E05E9F">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rsidR="000C4055" w:rsidRDefault="000C4055">
    <w:pPr>
      <w:pBdr>
        <w:top w:val="nil"/>
        <w:left w:val="nil"/>
        <w:bottom w:val="nil"/>
        <w:right w:val="nil"/>
        <w:between w:val="nil"/>
      </w:pBdr>
      <w:tabs>
        <w:tab w:val="center" w:pos="4419"/>
        <w:tab w:val="right" w:pos="8838"/>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055" w:rsidRDefault="00E05E9F">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sidR="00C82F7A">
      <w:rPr>
        <w:color w:val="000000"/>
      </w:rPr>
      <w:fldChar w:fldCharType="separate"/>
    </w:r>
    <w:r w:rsidR="00C0569C">
      <w:rPr>
        <w:noProof/>
        <w:color w:val="000000"/>
      </w:rPr>
      <w:t>3</w:t>
    </w:r>
    <w:r>
      <w:rPr>
        <w:color w:val="000000"/>
      </w:rPr>
      <w:fldChar w:fldCharType="end"/>
    </w:r>
  </w:p>
  <w:p w:rsidR="000C4055" w:rsidRDefault="000C4055">
    <w:pPr>
      <w:pBdr>
        <w:top w:val="nil"/>
        <w:left w:val="nil"/>
        <w:bottom w:val="nil"/>
        <w:right w:val="nil"/>
        <w:between w:val="nil"/>
      </w:pBdr>
      <w:tabs>
        <w:tab w:val="center" w:pos="4419"/>
        <w:tab w:val="right" w:pos="8838"/>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E9F" w:rsidRDefault="00E05E9F">
      <w:pPr>
        <w:spacing w:after="0" w:line="240" w:lineRule="auto"/>
      </w:pPr>
      <w:r>
        <w:separator/>
      </w:r>
    </w:p>
  </w:footnote>
  <w:footnote w:type="continuationSeparator" w:id="0">
    <w:p w:rsidR="00E05E9F" w:rsidRDefault="00E05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055" w:rsidRDefault="00E05E9F">
    <w:pPr>
      <w:pBdr>
        <w:top w:val="nil"/>
        <w:left w:val="nil"/>
        <w:bottom w:val="nil"/>
        <w:right w:val="nil"/>
        <w:between w:val="nil"/>
      </w:pBdr>
      <w:tabs>
        <w:tab w:val="center" w:pos="4419"/>
        <w:tab w:val="right" w:pos="8838"/>
      </w:tabs>
      <w:spacing w:after="0" w:line="240" w:lineRule="auto"/>
      <w:rPr>
        <w:color w:val="000000"/>
      </w:rPr>
    </w:pPr>
    <w:r>
      <w:rPr>
        <w:noProof/>
      </w:rPr>
      <w:drawing>
        <wp:anchor distT="0" distB="0" distL="0" distR="0" simplePos="0" relativeHeight="251658240" behindDoc="0" locked="0" layoutInCell="1" hidden="0" allowOverlap="1">
          <wp:simplePos x="0" y="0"/>
          <wp:positionH relativeFrom="column">
            <wp:posOffset>-447674</wp:posOffset>
          </wp:positionH>
          <wp:positionV relativeFrom="paragraph">
            <wp:posOffset>-259713</wp:posOffset>
          </wp:positionV>
          <wp:extent cx="1362691" cy="803804"/>
          <wp:effectExtent l="0" t="0" r="0" b="0"/>
          <wp:wrapSquare wrapText="bothSides" distT="0" distB="0" distL="0" distR="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060" t="11394" r="-5060"/>
                  <a:stretch>
                    <a:fillRect/>
                  </a:stretch>
                </pic:blipFill>
                <pic:spPr>
                  <a:xfrm>
                    <a:off x="0" y="0"/>
                    <a:ext cx="1362691" cy="803804"/>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055"/>
    <w:rsid w:val="000C4055"/>
    <w:rsid w:val="00C0569C"/>
    <w:rsid w:val="00C82F7A"/>
    <w:rsid w:val="00E05E9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26009D-3B4A-47CF-9CCB-685EE2903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4EB"/>
  </w:style>
  <w:style w:type="paragraph" w:styleId="Ttulo1">
    <w:name w:val="heading 1"/>
    <w:basedOn w:val="Normal"/>
    <w:next w:val="Normal"/>
    <w:link w:val="Ttulo1Car"/>
    <w:uiPriority w:val="9"/>
    <w:qFormat/>
    <w:rsid w:val="00CD76C2"/>
    <w:pPr>
      <w:keepNext/>
      <w:keepLines/>
      <w:spacing w:after="0"/>
      <w:jc w:val="center"/>
      <w:outlineLvl w:val="0"/>
    </w:pPr>
    <w:rPr>
      <w:rFonts w:eastAsiaTheme="majorEastAsia"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eastAsiaTheme="majorEastAsia"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3650D8"/>
    <w:rPr>
      <w:sz w:val="16"/>
      <w:szCs w:val="16"/>
    </w:rPr>
  </w:style>
  <w:style w:type="paragraph" w:styleId="Textocomentario">
    <w:name w:val="annotation text"/>
    <w:basedOn w:val="Normal"/>
    <w:link w:val="TextocomentarioCar"/>
    <w:uiPriority w:val="99"/>
    <w:semiHidden/>
    <w:unhideWhenUsed/>
    <w:rsid w:val="003650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650D8"/>
    <w:rPr>
      <w:sz w:val="20"/>
      <w:szCs w:val="20"/>
    </w:rPr>
  </w:style>
  <w:style w:type="paragraph" w:styleId="Asuntodelcomentario">
    <w:name w:val="annotation subject"/>
    <w:basedOn w:val="Textocomentario"/>
    <w:next w:val="Textocomentario"/>
    <w:link w:val="AsuntodelcomentarioCar"/>
    <w:uiPriority w:val="99"/>
    <w:semiHidden/>
    <w:unhideWhenUsed/>
    <w:rsid w:val="003650D8"/>
    <w:rPr>
      <w:b/>
      <w:bCs/>
    </w:rPr>
  </w:style>
  <w:style w:type="character" w:customStyle="1" w:styleId="AsuntodelcomentarioCar">
    <w:name w:val="Asunto del comentario Car"/>
    <w:basedOn w:val="TextocomentarioCar"/>
    <w:link w:val="Asuntodelcomentario"/>
    <w:uiPriority w:val="99"/>
    <w:semiHidden/>
    <w:rsid w:val="003650D8"/>
    <w:rPr>
      <w:b/>
      <w:bCs/>
      <w:sz w:val="20"/>
      <w:szCs w:val="20"/>
    </w:rPr>
  </w:style>
  <w:style w:type="paragraph" w:styleId="Revisin">
    <w:name w:val="Revision"/>
    <w:hidden/>
    <w:uiPriority w:val="99"/>
    <w:semiHidden/>
    <w:rsid w:val="004F50AC"/>
    <w:pPr>
      <w:spacing w:after="0" w:line="240" w:lineRule="auto"/>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LxwaA9owix33E9Iw1T0oAEYWdg==">AMUW2mWC6toZ9y9HBnBUrWvEo1/YF/4x4aD0fWQYzqXvxV2lw8AneDslwc5xyokoTVdhopF5+NTuWXbT2y2mmV1YQl5Hvem+QvMPkdqoqnRrKnLekNT2MAx5guKKaYeCIregUPQOtScRso2VIgBsbPb7wkk7Hbk6Gg==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1342</Words>
  <Characters>7385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Usuario de Windows</cp:lastModifiedBy>
  <cp:revision>3</cp:revision>
  <dcterms:created xsi:type="dcterms:W3CDTF">2019-06-26T15:13:00Z</dcterms:created>
  <dcterms:modified xsi:type="dcterms:W3CDTF">2019-08-09T14:09:00Z</dcterms:modified>
</cp:coreProperties>
</file>